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0BF"/>
      </w:tblPr>
      <w:tblGrid>
        <w:gridCol w:w="2362"/>
        <w:gridCol w:w="2362"/>
        <w:gridCol w:w="2361"/>
        <w:gridCol w:w="2361"/>
        <w:gridCol w:w="2364"/>
        <w:gridCol w:w="2364"/>
      </w:tblGrid>
      <w:tr w:rsidR="001A5C4B" w:rsidRPr="000339FE" w:rsidTr="002A59CA">
        <w:tc>
          <w:tcPr>
            <w:tcW w:w="833" w:type="pct"/>
          </w:tcPr>
          <w:p w:rsidR="001A5C4B" w:rsidRPr="000339FE" w:rsidRDefault="002A59CA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RMap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5</w:t>
            </w:r>
          </w:p>
        </w:tc>
        <w:tc>
          <w:tcPr>
            <w:tcW w:w="833" w:type="pct"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3" w:type="pct"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3" w:type="pct"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4" w:type="pct"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4" w:type="pct"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</w:tr>
      <w:tr w:rsidR="001A5C4B" w:rsidRPr="000339FE" w:rsidTr="002A59CA">
        <w:trPr>
          <w:trHeight w:val="2106"/>
        </w:trPr>
        <w:tc>
          <w:tcPr>
            <w:tcW w:w="833" w:type="pct"/>
            <w:vMerge w:val="restart"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  <w:proofErr w:type="gramStart"/>
            <w:r w:rsidRPr="000339FE">
              <w:rPr>
                <w:rFonts w:ascii="Arial Narrow" w:hAnsi="Arial Narrow"/>
                <w:sz w:val="20"/>
              </w:rPr>
              <w:t>e</w:t>
            </w:r>
            <w:proofErr w:type="gramEnd"/>
            <w:r w:rsidRPr="000339FE">
              <w:rPr>
                <w:rFonts w:ascii="Arial Narrow" w:hAnsi="Arial Narrow"/>
                <w:sz w:val="20"/>
              </w:rPr>
              <w:t>-learning culture</w:t>
            </w:r>
          </w:p>
        </w:tc>
        <w:tc>
          <w:tcPr>
            <w:tcW w:w="833" w:type="pct"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  <w:r w:rsidRPr="000339FE">
              <w:rPr>
                <w:rFonts w:ascii="Arial Narrow" w:hAnsi="Arial Narrow"/>
                <w:sz w:val="20"/>
              </w:rPr>
              <w:t>Access</w:t>
            </w:r>
          </w:p>
        </w:tc>
        <w:tc>
          <w:tcPr>
            <w:tcW w:w="833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proofErr w:type="gramStart"/>
            <w:r w:rsidRPr="000339FE">
              <w:rPr>
                <w:rFonts w:ascii="Arial Narrow" w:hAnsi="Arial Narrow"/>
                <w:szCs w:val="16"/>
              </w:rPr>
              <w:t>teachers</w:t>
            </w:r>
            <w:proofErr w:type="gramEnd"/>
            <w:r w:rsidRPr="000339FE">
              <w:rPr>
                <w:rFonts w:ascii="Arial Narrow" w:hAnsi="Arial Narrow"/>
                <w:szCs w:val="16"/>
              </w:rPr>
              <w:t xml:space="preserve"> and students have limited access to e-learning resources.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3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Teachers and students have regular access to e-learning resources.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4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proofErr w:type="gramStart"/>
            <w:r w:rsidRPr="000339FE">
              <w:rPr>
                <w:rFonts w:ascii="Arial Narrow" w:hAnsi="Arial Narrow"/>
                <w:szCs w:val="16"/>
              </w:rPr>
              <w:t>e</w:t>
            </w:r>
            <w:proofErr w:type="gramEnd"/>
            <w:r w:rsidRPr="000339FE">
              <w:rPr>
                <w:rFonts w:ascii="Arial Narrow" w:hAnsi="Arial Narrow"/>
                <w:szCs w:val="16"/>
              </w:rPr>
              <w:t xml:space="preserve">-Learning resources are readily available to staff and all students throughout the school.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4" w:type="pct"/>
          </w:tcPr>
          <w:p w:rsidR="001A5C4B" w:rsidRPr="000339FE" w:rsidRDefault="000339FE">
            <w:pPr>
              <w:rPr>
                <w:rFonts w:ascii="Arial Narrow" w:hAnsi="Arial Narrow"/>
                <w:sz w:val="20"/>
              </w:rPr>
            </w:pPr>
            <w:r w:rsidRPr="000339FE">
              <w:rPr>
                <w:rFonts w:ascii="Arial Narrow" w:hAnsi="Arial Narrow" w:cs="Times New Roman"/>
                <w:sz w:val="20"/>
                <w:szCs w:val="16"/>
              </w:rPr>
              <w:t xml:space="preserve">-Learning resources are available to staff, students and the wider school community outside of school time. </w:t>
            </w:r>
          </w:p>
        </w:tc>
      </w:tr>
      <w:tr w:rsidR="001A5C4B" w:rsidRPr="000339FE" w:rsidTr="002A59CA">
        <w:tc>
          <w:tcPr>
            <w:tcW w:w="833" w:type="pct"/>
            <w:vMerge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3" w:type="pct"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  <w:r w:rsidRPr="000339FE">
              <w:rPr>
                <w:rFonts w:ascii="Arial Narrow" w:hAnsi="Arial Narrow"/>
                <w:sz w:val="20"/>
              </w:rPr>
              <w:t>Evidence of use</w:t>
            </w:r>
          </w:p>
        </w:tc>
        <w:tc>
          <w:tcPr>
            <w:tcW w:w="833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There is little visible evidence of </w:t>
            </w:r>
            <w:proofErr w:type="gramStart"/>
            <w:r w:rsidRPr="000339FE">
              <w:rPr>
                <w:rFonts w:ascii="Arial Narrow" w:hAnsi="Arial Narrow"/>
                <w:szCs w:val="16"/>
              </w:rPr>
              <w:t>e-learning</w:t>
            </w:r>
            <w:proofErr w:type="gramEnd"/>
            <w:r w:rsidRPr="000339FE">
              <w:rPr>
                <w:rFonts w:ascii="Arial Narrow" w:hAnsi="Arial Narrow"/>
                <w:szCs w:val="16"/>
              </w:rPr>
              <w:t xml:space="preserve">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3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There is visible evidence of use of </w:t>
            </w:r>
            <w:proofErr w:type="gramStart"/>
            <w:r w:rsidRPr="000339FE">
              <w:rPr>
                <w:rFonts w:ascii="Arial Narrow" w:hAnsi="Arial Narrow"/>
                <w:szCs w:val="16"/>
              </w:rPr>
              <w:t>e-learning</w:t>
            </w:r>
            <w:proofErr w:type="gramEnd"/>
            <w:r w:rsidRPr="000339FE">
              <w:rPr>
                <w:rFonts w:ascii="Arial Narrow" w:hAnsi="Arial Narrow"/>
                <w:szCs w:val="16"/>
              </w:rPr>
              <w:t xml:space="preserve">, </w:t>
            </w:r>
            <w:proofErr w:type="spellStart"/>
            <w:r w:rsidRPr="000339FE">
              <w:rPr>
                <w:rFonts w:ascii="Arial Narrow" w:hAnsi="Arial Narrow"/>
                <w:szCs w:val="16"/>
              </w:rPr>
              <w:t>eg</w:t>
            </w:r>
            <w:proofErr w:type="spellEnd"/>
            <w:r w:rsidRPr="000339FE">
              <w:rPr>
                <w:rFonts w:ascii="Arial Narrow" w:hAnsi="Arial Narrow"/>
                <w:szCs w:val="16"/>
              </w:rPr>
              <w:t xml:space="preserve"> displays of project work.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4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Evidence of </w:t>
            </w:r>
            <w:proofErr w:type="gramStart"/>
            <w:r w:rsidRPr="000339FE">
              <w:rPr>
                <w:rFonts w:ascii="Arial Narrow" w:hAnsi="Arial Narrow"/>
                <w:szCs w:val="16"/>
              </w:rPr>
              <w:t>e-learning</w:t>
            </w:r>
            <w:proofErr w:type="gramEnd"/>
            <w:r w:rsidRPr="000339FE">
              <w:rPr>
                <w:rFonts w:ascii="Arial Narrow" w:hAnsi="Arial Narrow"/>
                <w:szCs w:val="16"/>
              </w:rPr>
              <w:t xml:space="preserve"> is visible in all areas throughout the school.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4" w:type="pct"/>
          </w:tcPr>
          <w:p w:rsidR="001A5C4B" w:rsidRPr="000339FE" w:rsidRDefault="00355BCD">
            <w:pPr>
              <w:rPr>
                <w:rFonts w:ascii="Arial Narrow" w:hAnsi="Arial Narrow"/>
                <w:sz w:val="20"/>
              </w:rPr>
            </w:pPr>
            <w:r w:rsidRPr="000339FE">
              <w:rPr>
                <w:rFonts w:ascii="Arial Narrow" w:hAnsi="Arial Narrow" w:cs="Times New Roman"/>
                <w:sz w:val="20"/>
                <w:szCs w:val="16"/>
              </w:rPr>
              <w:t xml:space="preserve">The school disseminates and shares examples of good practice beyond their own school community. </w:t>
            </w:r>
          </w:p>
        </w:tc>
      </w:tr>
      <w:tr w:rsidR="001A5C4B" w:rsidRPr="000339FE" w:rsidTr="002A59CA">
        <w:tc>
          <w:tcPr>
            <w:tcW w:w="833" w:type="pct"/>
            <w:vMerge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3" w:type="pct"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  <w:r w:rsidRPr="000339FE">
              <w:rPr>
                <w:rFonts w:ascii="Arial Narrow" w:hAnsi="Arial Narrow"/>
                <w:sz w:val="20"/>
              </w:rPr>
              <w:t>Web site / on-line presence</w:t>
            </w:r>
          </w:p>
        </w:tc>
        <w:tc>
          <w:tcPr>
            <w:tcW w:w="833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School has or is actively planning an online presence, </w:t>
            </w:r>
            <w:proofErr w:type="spellStart"/>
            <w:r w:rsidRPr="000339FE">
              <w:rPr>
                <w:rFonts w:ascii="Arial Narrow" w:hAnsi="Arial Narrow"/>
                <w:szCs w:val="16"/>
              </w:rPr>
              <w:t>eg</w:t>
            </w:r>
            <w:proofErr w:type="spellEnd"/>
            <w:r w:rsidRPr="000339FE">
              <w:rPr>
                <w:rFonts w:ascii="Arial Narrow" w:hAnsi="Arial Narrow"/>
                <w:szCs w:val="16"/>
              </w:rPr>
              <w:t xml:space="preserve"> a blog or basic website.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3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School has an active and up-to-date website.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4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The school website contains content developed by teachers and students.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4" w:type="pct"/>
          </w:tcPr>
          <w:p w:rsidR="001A5C4B" w:rsidRPr="000339FE" w:rsidRDefault="00355BCD">
            <w:pPr>
              <w:rPr>
                <w:rFonts w:ascii="Arial Narrow" w:hAnsi="Arial Narrow"/>
                <w:sz w:val="20"/>
              </w:rPr>
            </w:pPr>
            <w:r w:rsidRPr="000339FE">
              <w:rPr>
                <w:rFonts w:ascii="Arial Narrow" w:hAnsi="Arial Narrow" w:cs="Times New Roman"/>
                <w:sz w:val="20"/>
                <w:szCs w:val="16"/>
              </w:rPr>
              <w:t xml:space="preserve">Schools uses a Content Management System (CMS) to create a communicative space where the school community publishes content and which conforms to </w:t>
            </w:r>
            <w:proofErr w:type="spellStart"/>
            <w:r w:rsidRPr="000339FE">
              <w:rPr>
                <w:rFonts w:ascii="Arial Narrow" w:hAnsi="Arial Narrow" w:cs="Times New Roman"/>
                <w:sz w:val="20"/>
                <w:szCs w:val="16"/>
              </w:rPr>
              <w:t>accessibilty</w:t>
            </w:r>
            <w:proofErr w:type="spellEnd"/>
            <w:r w:rsidRPr="000339FE">
              <w:rPr>
                <w:rFonts w:ascii="Arial Narrow" w:hAnsi="Arial Narrow" w:cs="Times New Roman"/>
                <w:sz w:val="20"/>
                <w:szCs w:val="16"/>
              </w:rPr>
              <w:t xml:space="preserve"> guidelines. </w:t>
            </w:r>
          </w:p>
        </w:tc>
      </w:tr>
      <w:tr w:rsidR="001A5C4B" w:rsidRPr="000339FE" w:rsidTr="002A59CA">
        <w:tc>
          <w:tcPr>
            <w:tcW w:w="833" w:type="pct"/>
            <w:vMerge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3" w:type="pct"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  <w:r w:rsidRPr="000339FE">
              <w:rPr>
                <w:rFonts w:ascii="Arial Narrow" w:hAnsi="Arial Narrow"/>
                <w:sz w:val="20"/>
              </w:rPr>
              <w:t>Projects</w:t>
            </w:r>
          </w:p>
        </w:tc>
        <w:tc>
          <w:tcPr>
            <w:tcW w:w="833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Some teachers engage in school-based ICT project work.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3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School is involved in projects that integrate </w:t>
            </w:r>
            <w:proofErr w:type="gramStart"/>
            <w:r w:rsidRPr="000339FE">
              <w:rPr>
                <w:rFonts w:ascii="Arial Narrow" w:hAnsi="Arial Narrow"/>
                <w:szCs w:val="16"/>
              </w:rPr>
              <w:t>e-learning</w:t>
            </w:r>
            <w:proofErr w:type="gramEnd"/>
            <w:r w:rsidRPr="000339FE">
              <w:rPr>
                <w:rFonts w:ascii="Arial Narrow" w:hAnsi="Arial Narrow"/>
                <w:szCs w:val="16"/>
              </w:rPr>
              <w:t xml:space="preserve"> (national and/or international), </w:t>
            </w:r>
            <w:proofErr w:type="spellStart"/>
            <w:r w:rsidRPr="000339FE">
              <w:rPr>
                <w:rFonts w:ascii="Arial Narrow" w:hAnsi="Arial Narrow"/>
                <w:szCs w:val="16"/>
              </w:rPr>
              <w:t>eg</w:t>
            </w:r>
            <w:proofErr w:type="spellEnd"/>
            <w:r w:rsidRPr="000339FE">
              <w:rPr>
                <w:rFonts w:ascii="Arial Narrow" w:hAnsi="Arial Narrow"/>
                <w:szCs w:val="16"/>
              </w:rPr>
              <w:t xml:space="preserve"> e-Twinning.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4" w:type="pct"/>
          </w:tcPr>
          <w:p w:rsidR="001A5C4B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School has experience of integrating e-learning in interdisciplinary and large scale project work, </w:t>
            </w:r>
          </w:p>
        </w:tc>
        <w:tc>
          <w:tcPr>
            <w:tcW w:w="834" w:type="pct"/>
          </w:tcPr>
          <w:p w:rsidR="001A5C4B" w:rsidRPr="000339FE" w:rsidRDefault="00355BCD">
            <w:pPr>
              <w:rPr>
                <w:rFonts w:ascii="Arial Narrow" w:hAnsi="Arial Narrow"/>
                <w:sz w:val="20"/>
              </w:rPr>
            </w:pPr>
            <w:r w:rsidRPr="000339FE">
              <w:rPr>
                <w:rFonts w:ascii="Arial Narrow" w:hAnsi="Arial Narrow" w:cs="Times New Roman"/>
                <w:sz w:val="20"/>
                <w:szCs w:val="16"/>
              </w:rPr>
              <w:t xml:space="preserve">Students and teachers regularly develop small-scale projects for external collaboration, </w:t>
            </w:r>
            <w:proofErr w:type="spellStart"/>
            <w:r w:rsidRPr="000339FE">
              <w:rPr>
                <w:rFonts w:ascii="Arial Narrow" w:hAnsi="Arial Narrow" w:cs="Times New Roman"/>
                <w:sz w:val="20"/>
                <w:szCs w:val="16"/>
              </w:rPr>
              <w:t>eg</w:t>
            </w:r>
            <w:proofErr w:type="spellEnd"/>
            <w:r w:rsidRPr="000339FE">
              <w:rPr>
                <w:rFonts w:ascii="Arial Narrow" w:hAnsi="Arial Narrow" w:cs="Times New Roman"/>
                <w:sz w:val="20"/>
                <w:szCs w:val="16"/>
              </w:rPr>
              <w:t xml:space="preserve"> through the use of a Virtual Learning Environment or wikis. </w:t>
            </w:r>
          </w:p>
        </w:tc>
      </w:tr>
      <w:tr w:rsidR="001A5C4B" w:rsidRPr="000339FE" w:rsidTr="002A59CA">
        <w:tc>
          <w:tcPr>
            <w:tcW w:w="833" w:type="pct"/>
            <w:vMerge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3" w:type="pct"/>
          </w:tcPr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  <w:r w:rsidRPr="000339FE">
              <w:rPr>
                <w:rFonts w:ascii="Arial Narrow" w:hAnsi="Arial Narrow"/>
                <w:sz w:val="20"/>
              </w:rPr>
              <w:t>Organisation and communication</w:t>
            </w:r>
          </w:p>
        </w:tc>
        <w:tc>
          <w:tcPr>
            <w:tcW w:w="833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School has an e-mail address, and uses this for basic levels of correspondence and communication.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3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There is some communication between school, </w:t>
            </w:r>
            <w:proofErr w:type="gramStart"/>
            <w:r w:rsidRPr="000339FE">
              <w:rPr>
                <w:rFonts w:ascii="Arial Narrow" w:hAnsi="Arial Narrow"/>
                <w:szCs w:val="16"/>
              </w:rPr>
              <w:t>home ,</w:t>
            </w:r>
            <w:proofErr w:type="gramEnd"/>
            <w:r w:rsidRPr="000339FE">
              <w:rPr>
                <w:rFonts w:ascii="Arial Narrow" w:hAnsi="Arial Narrow"/>
                <w:szCs w:val="16"/>
              </w:rPr>
              <w:t xml:space="preserve"> the LA, WAG etc via e-mail or text messaging.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4" w:type="pct"/>
          </w:tcPr>
          <w:p w:rsidR="00355BCD" w:rsidRPr="000339FE" w:rsidRDefault="00355BCD" w:rsidP="00355BCD">
            <w:pPr>
              <w:pStyle w:val="NormalWeb"/>
              <w:spacing w:before="2" w:after="2"/>
              <w:rPr>
                <w:rFonts w:ascii="Arial Narrow" w:hAnsi="Arial Narrow"/>
              </w:rPr>
            </w:pPr>
            <w:r w:rsidRPr="000339FE">
              <w:rPr>
                <w:rFonts w:ascii="Arial Narrow" w:hAnsi="Arial Narrow"/>
                <w:szCs w:val="16"/>
              </w:rPr>
              <w:t xml:space="preserve">School makes regular use of ICT to communicate with teachers, parents, governors and the wider community. School has an e-mail newsletter. </w:t>
            </w:r>
          </w:p>
          <w:p w:rsidR="001A5C4B" w:rsidRPr="000339FE" w:rsidRDefault="001A5C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34" w:type="pct"/>
          </w:tcPr>
          <w:p w:rsidR="001A5C4B" w:rsidRPr="000339FE" w:rsidRDefault="00355BCD">
            <w:pPr>
              <w:rPr>
                <w:rFonts w:ascii="Arial Narrow" w:hAnsi="Arial Narrow"/>
                <w:sz w:val="20"/>
              </w:rPr>
            </w:pPr>
            <w:r w:rsidRPr="000339FE">
              <w:rPr>
                <w:rFonts w:ascii="Arial Narrow" w:hAnsi="Arial Narrow" w:cs="Times New Roman"/>
                <w:sz w:val="20"/>
                <w:szCs w:val="16"/>
              </w:rPr>
              <w:t>School encourages parents and</w:t>
            </w:r>
            <w:r w:rsidRPr="000339FE">
              <w:rPr>
                <w:rFonts w:ascii="Arial Narrow" w:hAnsi="Arial Narrow" w:cs="Times New Roman"/>
                <w:sz w:val="20"/>
                <w:szCs w:val="16"/>
              </w:rPr>
              <w:br/>
              <w:t xml:space="preserve">the wider community to use ICT to communicate with the school. Teachers, students and parents have online access to student records and timetable. </w:t>
            </w:r>
          </w:p>
        </w:tc>
      </w:tr>
    </w:tbl>
    <w:p w:rsidR="00355BCD" w:rsidRPr="000339FE" w:rsidRDefault="00355BCD">
      <w:pPr>
        <w:rPr>
          <w:rFonts w:ascii="Arial Narrow" w:hAnsi="Arial Narrow"/>
          <w:sz w:val="20"/>
        </w:rPr>
      </w:pPr>
    </w:p>
    <w:sectPr w:rsidR="00355BCD" w:rsidRPr="000339FE" w:rsidSect="002A59CA">
      <w:pgSz w:w="16838" w:h="11899" w:orient="landscape"/>
      <w:pgMar w:top="1800" w:right="1440" w:bottom="1800" w:left="144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A5C4B"/>
    <w:rsid w:val="000339FE"/>
    <w:rsid w:val="001A5C4B"/>
    <w:rsid w:val="002A59CA"/>
    <w:rsid w:val="00355BCD"/>
    <w:rsid w:val="00403F91"/>
    <w:rsid w:val="00D66D87"/>
    <w:rsid w:val="00EB40D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1D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A5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55BCD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1719</Characters>
  <Application>Microsoft Macintosh Word</Application>
  <DocSecurity>0</DocSecurity>
  <Lines>14</Lines>
  <Paragraphs>3</Paragraphs>
  <ScaleCrop>false</ScaleCrop>
  <Company>pontydysgu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hughes</dc:creator>
  <cp:keywords/>
  <cp:lastModifiedBy>jen hughes</cp:lastModifiedBy>
  <cp:revision>3</cp:revision>
  <cp:lastPrinted>2014-05-25T11:11:00Z</cp:lastPrinted>
  <dcterms:created xsi:type="dcterms:W3CDTF">2014-04-22T19:36:00Z</dcterms:created>
  <dcterms:modified xsi:type="dcterms:W3CDTF">2014-05-25T11:11:00Z</dcterms:modified>
</cp:coreProperties>
</file>